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9A0BD" w14:textId="77777777" w:rsidR="00052086" w:rsidRPr="00052086" w:rsidRDefault="00FD0C72" w:rsidP="00052086">
      <w:pPr>
        <w:spacing w:after="0" w:line="240" w:lineRule="auto"/>
        <w:ind w:left="1416" w:firstLine="708"/>
        <w:rPr>
          <w:rFonts w:ascii="Comic Sans MS" w:eastAsia="Times New Roman" w:hAnsi="Comic Sans MS"/>
          <w:b/>
          <w:bCs/>
          <w:sz w:val="32"/>
          <w:szCs w:val="24"/>
          <w:lang w:eastAsia="de-DE"/>
        </w:rPr>
      </w:pPr>
      <w:r>
        <w:rPr>
          <w:rFonts w:ascii="Comic Sans MS" w:eastAsia="Times New Roman" w:hAnsi="Comic Sans MS"/>
          <w:b/>
          <w:bCs/>
          <w:noProof/>
          <w:sz w:val="32"/>
          <w:szCs w:val="24"/>
          <w:lang w:eastAsia="de-DE"/>
        </w:rPr>
        <w:object w:dxaOrig="1440" w:dyaOrig="1440" w14:anchorId="563BC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52.9pt;width:67.8pt;height:1in;z-index:-251658752;mso-wrap-edited:f;mso-width-percent:0;mso-height-percent:0;mso-position-vertical-relative:page;mso-width-percent:0;mso-height-percent:0" wrapcoords="-127 0 -127 21480 21600 21480 21600 0 -127 0">
            <v:imagedata r:id="rId5" o:title=""/>
            <w10:wrap anchory="page"/>
            <w10:anchorlock/>
          </v:shape>
          <o:OLEObject Type="Embed" ProgID="PI3.Image" ShapeID="_x0000_s1026" DrawAspect="Content" ObjectID="_1802068539" r:id="rId6"/>
        </w:object>
      </w:r>
      <w:r w:rsidR="00052086" w:rsidRPr="00052086">
        <w:rPr>
          <w:rFonts w:ascii="Comic Sans MS" w:eastAsia="Times New Roman" w:hAnsi="Comic Sans MS"/>
          <w:b/>
          <w:bCs/>
          <w:sz w:val="32"/>
          <w:szCs w:val="24"/>
          <w:lang w:eastAsia="de-DE"/>
        </w:rPr>
        <w:t>Förderverein der</w:t>
      </w:r>
    </w:p>
    <w:p w14:paraId="25C84C20" w14:textId="77777777" w:rsidR="00052086" w:rsidRDefault="00052086" w:rsidP="00052086">
      <w:pPr>
        <w:spacing w:after="0" w:line="240" w:lineRule="auto"/>
        <w:ind w:left="1416" w:firstLine="708"/>
        <w:rPr>
          <w:rFonts w:ascii="Comic Sans MS" w:eastAsia="Times New Roman" w:hAnsi="Comic Sans MS"/>
          <w:b/>
          <w:bCs/>
          <w:sz w:val="32"/>
          <w:szCs w:val="24"/>
          <w:lang w:eastAsia="de-DE"/>
        </w:rPr>
      </w:pPr>
      <w:r w:rsidRPr="00052086">
        <w:rPr>
          <w:rFonts w:ascii="Comic Sans MS" w:eastAsia="Times New Roman" w:hAnsi="Comic Sans MS"/>
          <w:b/>
          <w:bCs/>
          <w:sz w:val="32"/>
          <w:szCs w:val="24"/>
          <w:lang w:eastAsia="de-DE"/>
        </w:rPr>
        <w:t>Grundschule Hillegossen e.V.</w:t>
      </w:r>
    </w:p>
    <w:p w14:paraId="66E7D655" w14:textId="77777777" w:rsidR="0089595F" w:rsidRDefault="0089595F" w:rsidP="00361CAC">
      <w:pPr>
        <w:rPr>
          <w:rFonts w:cs="Calibri"/>
          <w:b/>
          <w:sz w:val="32"/>
          <w:szCs w:val="32"/>
        </w:rPr>
      </w:pPr>
    </w:p>
    <w:p w14:paraId="1A2FCDC6" w14:textId="77777777" w:rsidR="00FD0C72" w:rsidRDefault="00FD0C72" w:rsidP="006E72AE">
      <w:pPr>
        <w:rPr>
          <w:rFonts w:cs="Calibri"/>
          <w:b/>
          <w:sz w:val="32"/>
          <w:szCs w:val="32"/>
        </w:rPr>
      </w:pPr>
    </w:p>
    <w:p w14:paraId="2F379C30" w14:textId="7D7204D1" w:rsidR="00FB13AD" w:rsidRPr="00CA1A6E" w:rsidRDefault="0081107F" w:rsidP="006E72AE">
      <w:pPr>
        <w:rPr>
          <w:rFonts w:cs="Calibri"/>
          <w:b/>
          <w:sz w:val="32"/>
          <w:szCs w:val="32"/>
        </w:rPr>
      </w:pPr>
      <w:proofErr w:type="spellStart"/>
      <w:r>
        <w:rPr>
          <w:rFonts w:cs="Calibri"/>
          <w:b/>
          <w:sz w:val="32"/>
          <w:szCs w:val="32"/>
        </w:rPr>
        <w:t>Wahlcafé</w:t>
      </w:r>
      <w:proofErr w:type="spellEnd"/>
      <w:r w:rsidR="004C48B8">
        <w:rPr>
          <w:rFonts w:cs="Calibri"/>
          <w:b/>
          <w:sz w:val="32"/>
          <w:szCs w:val="32"/>
        </w:rPr>
        <w:t xml:space="preserve"> des Fördervereins war ein voller Erfolg</w:t>
      </w:r>
    </w:p>
    <w:p w14:paraId="2A930090" w14:textId="75226DFD" w:rsidR="00FB13AD" w:rsidRPr="00FB13AD" w:rsidRDefault="00FB13AD" w:rsidP="00FB13AD">
      <w:pPr>
        <w:jc w:val="both"/>
        <w:rPr>
          <w:b/>
          <w:sz w:val="24"/>
          <w:szCs w:val="24"/>
        </w:rPr>
      </w:pPr>
    </w:p>
    <w:p w14:paraId="781D09EF" w14:textId="443B641C" w:rsidR="004C48B8" w:rsidRPr="004C48B8" w:rsidRDefault="004C48B8" w:rsidP="004C48B8">
      <w:pPr>
        <w:jc w:val="both"/>
        <w:rPr>
          <w:bCs/>
          <w:sz w:val="24"/>
          <w:szCs w:val="24"/>
        </w:rPr>
      </w:pPr>
      <w:r w:rsidRPr="004C48B8">
        <w:rPr>
          <w:bCs/>
          <w:sz w:val="24"/>
          <w:szCs w:val="24"/>
        </w:rPr>
        <w:t xml:space="preserve">Am vergangenen Sonntag öffnete das </w:t>
      </w:r>
      <w:proofErr w:type="spellStart"/>
      <w:r w:rsidRPr="004C48B8">
        <w:rPr>
          <w:bCs/>
          <w:sz w:val="24"/>
          <w:szCs w:val="24"/>
        </w:rPr>
        <w:t>Wahlcafé</w:t>
      </w:r>
      <w:proofErr w:type="spellEnd"/>
      <w:r w:rsidRPr="004C48B8">
        <w:rPr>
          <w:bCs/>
          <w:sz w:val="24"/>
          <w:szCs w:val="24"/>
        </w:rPr>
        <w:t xml:space="preserve"> des Fördervereins </w:t>
      </w:r>
      <w:r>
        <w:rPr>
          <w:bCs/>
          <w:sz w:val="24"/>
          <w:szCs w:val="24"/>
        </w:rPr>
        <w:t xml:space="preserve">der Grundschule Hillegossen </w:t>
      </w:r>
      <w:r w:rsidRPr="004C48B8">
        <w:rPr>
          <w:bCs/>
          <w:sz w:val="24"/>
          <w:szCs w:val="24"/>
        </w:rPr>
        <w:t xml:space="preserve">seine Türen – und das mit großem Erfolg. Zahlreiche Besucherinnen und Besucher nutzten die Gelegenheit, sich in gemütlicher Atmosphäre mit Kaffee und Kuchen zu stärken und gleichzeitig zu </w:t>
      </w:r>
      <w:r w:rsidR="007032D9">
        <w:rPr>
          <w:bCs/>
          <w:sz w:val="24"/>
          <w:szCs w:val="24"/>
        </w:rPr>
        <w:t>wählen</w:t>
      </w:r>
      <w:r w:rsidRPr="004C48B8">
        <w:rPr>
          <w:bCs/>
          <w:sz w:val="24"/>
          <w:szCs w:val="24"/>
        </w:rPr>
        <w:t>.</w:t>
      </w:r>
    </w:p>
    <w:p w14:paraId="45B33BBB" w14:textId="46105493" w:rsidR="004C48B8" w:rsidRPr="004C48B8" w:rsidRDefault="004C48B8" w:rsidP="004C48B8">
      <w:pPr>
        <w:jc w:val="both"/>
        <w:rPr>
          <w:bCs/>
          <w:sz w:val="24"/>
          <w:szCs w:val="24"/>
        </w:rPr>
      </w:pPr>
      <w:r w:rsidRPr="004C48B8">
        <w:rPr>
          <w:bCs/>
          <w:sz w:val="24"/>
          <w:szCs w:val="24"/>
        </w:rPr>
        <w:t>Bereits kurz nach der Öffnung strömten die ersten Gäste in das liebevoll dekorierte Café. Dank der großartigen Unterstützung der Vereinsmitglieder und freiwilligen Helfer gab es ein reichhaltiges Angebot an selbstgebackenen Kuchen</w:t>
      </w:r>
      <w:r w:rsidR="00FF4454">
        <w:rPr>
          <w:bCs/>
          <w:sz w:val="24"/>
          <w:szCs w:val="24"/>
        </w:rPr>
        <w:t>, Waffeln</w:t>
      </w:r>
      <w:r w:rsidRPr="004C48B8">
        <w:rPr>
          <w:bCs/>
          <w:sz w:val="24"/>
          <w:szCs w:val="24"/>
        </w:rPr>
        <w:t xml:space="preserve"> und frischen </w:t>
      </w:r>
      <w:r w:rsidR="00FF4454">
        <w:rPr>
          <w:bCs/>
          <w:sz w:val="24"/>
          <w:szCs w:val="24"/>
        </w:rPr>
        <w:t>Kaffee</w:t>
      </w:r>
      <w:r w:rsidRPr="004C48B8">
        <w:rPr>
          <w:bCs/>
          <w:sz w:val="24"/>
          <w:szCs w:val="24"/>
        </w:rPr>
        <w:t>.</w:t>
      </w:r>
    </w:p>
    <w:p w14:paraId="1076FF3E" w14:textId="5C4E94CF" w:rsidR="004C48B8" w:rsidRPr="004C48B8" w:rsidRDefault="004C48B8" w:rsidP="004C48B8">
      <w:pPr>
        <w:jc w:val="both"/>
        <w:rPr>
          <w:bCs/>
          <w:sz w:val="24"/>
          <w:szCs w:val="24"/>
        </w:rPr>
      </w:pPr>
      <w:r w:rsidRPr="004C48B8">
        <w:rPr>
          <w:bCs/>
          <w:sz w:val="24"/>
          <w:szCs w:val="24"/>
        </w:rPr>
        <w:t>Besonders erfreulich war die große Resonanz aus der Gemeinde. Viele Besucher lobten das Engagement des Fördervereins und zeigten sich begeistert von der freundlichen Atmosphäre. „Es ist schön zu sehen, wie ein solcher Treffpunkt das Gemeinschaftsgefühl stärkt“, sagte eine Besucherin.</w:t>
      </w:r>
    </w:p>
    <w:p w14:paraId="402A965C" w14:textId="4FC1270E" w:rsidR="004C48B8" w:rsidRPr="004C48B8" w:rsidRDefault="004C48B8" w:rsidP="004C48B8">
      <w:pPr>
        <w:jc w:val="both"/>
        <w:rPr>
          <w:bCs/>
          <w:sz w:val="24"/>
          <w:szCs w:val="24"/>
        </w:rPr>
      </w:pPr>
      <w:r w:rsidRPr="004C48B8">
        <w:rPr>
          <w:bCs/>
          <w:sz w:val="24"/>
          <w:szCs w:val="24"/>
        </w:rPr>
        <w:t>Der Erlös des Wahlcafés kommt de</w:t>
      </w:r>
      <w:r w:rsidR="00761286">
        <w:rPr>
          <w:bCs/>
          <w:sz w:val="24"/>
          <w:szCs w:val="24"/>
        </w:rPr>
        <w:t xml:space="preserve">r Grundschule Hillegossen </w:t>
      </w:r>
      <w:r w:rsidRPr="004C48B8">
        <w:rPr>
          <w:bCs/>
          <w:sz w:val="24"/>
          <w:szCs w:val="24"/>
        </w:rPr>
        <w:t>zugute, der mit den Einnahmen wichtige Projekte unterstützt. Die Organisatoren zeigten sich hochzufrieden: „Wir sind überwältigt von der positiven Resonanz und danken allen Helferinnen und Helfern sowie den zahlreichen Gästen. Ohne sie wäre dieser Erfolg nicht möglich gewesen.“</w:t>
      </w:r>
    </w:p>
    <w:p w14:paraId="6963D34B" w14:textId="1B2EE1C2" w:rsidR="004C48B8" w:rsidRDefault="004C48B8" w:rsidP="004C48B8">
      <w:pPr>
        <w:jc w:val="both"/>
        <w:rPr>
          <w:bCs/>
          <w:sz w:val="24"/>
          <w:szCs w:val="24"/>
        </w:rPr>
      </w:pPr>
      <w:r w:rsidRPr="004C48B8">
        <w:rPr>
          <w:bCs/>
          <w:sz w:val="24"/>
          <w:szCs w:val="24"/>
        </w:rPr>
        <w:t xml:space="preserve">Angesichts der gelungenen Veranstaltung ist es </w:t>
      </w:r>
      <w:r w:rsidR="001E5EB6">
        <w:rPr>
          <w:bCs/>
          <w:sz w:val="24"/>
          <w:szCs w:val="24"/>
        </w:rPr>
        <w:t>sicher</w:t>
      </w:r>
      <w:r w:rsidRPr="004C48B8">
        <w:rPr>
          <w:bCs/>
          <w:sz w:val="24"/>
          <w:szCs w:val="24"/>
        </w:rPr>
        <w:t xml:space="preserve">, dass das </w:t>
      </w:r>
      <w:proofErr w:type="spellStart"/>
      <w:r w:rsidRPr="004C48B8">
        <w:rPr>
          <w:bCs/>
          <w:sz w:val="24"/>
          <w:szCs w:val="24"/>
        </w:rPr>
        <w:t>Wahlcafé</w:t>
      </w:r>
      <w:proofErr w:type="spellEnd"/>
      <w:r w:rsidRPr="004C48B8">
        <w:rPr>
          <w:bCs/>
          <w:sz w:val="24"/>
          <w:szCs w:val="24"/>
        </w:rPr>
        <w:t xml:space="preserve"> auch bei zukünftigen Wahlen wieder seine Türen öffnet – zur Freude aller, die einen Ort der Begegnung und des Genusses schätzen.</w:t>
      </w:r>
    </w:p>
    <w:p w14:paraId="5E9005CF" w14:textId="7602EDA5" w:rsidR="00612BC6" w:rsidRPr="00347B8E" w:rsidRDefault="008A5DF4" w:rsidP="004C48B8">
      <w:pPr>
        <w:jc w:val="both"/>
        <w:rPr>
          <w:bCs/>
          <w:sz w:val="24"/>
          <w:szCs w:val="24"/>
        </w:rPr>
      </w:pPr>
      <w:r w:rsidRPr="00347B8E">
        <w:rPr>
          <w:bCs/>
          <w:sz w:val="24"/>
          <w:szCs w:val="24"/>
        </w:rPr>
        <w:t>Euer</w:t>
      </w:r>
      <w:r w:rsidR="00CA1A6E" w:rsidRPr="00347B8E">
        <w:rPr>
          <w:bCs/>
          <w:sz w:val="24"/>
          <w:szCs w:val="24"/>
        </w:rPr>
        <w:t xml:space="preserve"> Förderverein </w:t>
      </w:r>
      <w:r w:rsidR="00F54FD1" w:rsidRPr="00347B8E">
        <w:rPr>
          <w:bCs/>
          <w:sz w:val="24"/>
          <w:szCs w:val="24"/>
        </w:rPr>
        <w:t>der Grundschule Hillegossen</w:t>
      </w:r>
    </w:p>
    <w:p w14:paraId="32E00D89" w14:textId="2BFDAF43" w:rsidR="008A5DF4" w:rsidRPr="00347B8E" w:rsidRDefault="008A5DF4" w:rsidP="00CA1A6E">
      <w:pPr>
        <w:jc w:val="both"/>
        <w:rPr>
          <w:bCs/>
          <w:sz w:val="24"/>
          <w:szCs w:val="24"/>
        </w:rPr>
      </w:pPr>
      <w:r w:rsidRPr="00347B8E">
        <w:rPr>
          <w:bCs/>
          <w:sz w:val="24"/>
          <w:szCs w:val="24"/>
        </w:rPr>
        <w:t>Christian Grube</w:t>
      </w:r>
      <w:r w:rsidRPr="00347B8E">
        <w:rPr>
          <w:bCs/>
          <w:sz w:val="24"/>
          <w:szCs w:val="24"/>
        </w:rPr>
        <w:tab/>
        <w:t>André Bresser</w:t>
      </w:r>
      <w:r w:rsidRPr="00347B8E">
        <w:rPr>
          <w:bCs/>
          <w:sz w:val="24"/>
          <w:szCs w:val="24"/>
        </w:rPr>
        <w:tab/>
      </w:r>
      <w:r w:rsidRPr="00347B8E">
        <w:rPr>
          <w:bCs/>
          <w:sz w:val="24"/>
          <w:szCs w:val="24"/>
        </w:rPr>
        <w:tab/>
        <w:t>Mark Krüger</w:t>
      </w:r>
    </w:p>
    <w:sectPr w:rsidR="008A5DF4" w:rsidRPr="00347B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8214C9"/>
    <w:multiLevelType w:val="hybridMultilevel"/>
    <w:tmpl w:val="931ACDF0"/>
    <w:lvl w:ilvl="0" w:tplc="4E0A669A">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09496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3A8"/>
    <w:rsid w:val="00052086"/>
    <w:rsid w:val="00060284"/>
    <w:rsid w:val="000E5202"/>
    <w:rsid w:val="000E6043"/>
    <w:rsid w:val="000F3FAE"/>
    <w:rsid w:val="00102FC6"/>
    <w:rsid w:val="00124CC8"/>
    <w:rsid w:val="0018053B"/>
    <w:rsid w:val="001A4277"/>
    <w:rsid w:val="001D0E1B"/>
    <w:rsid w:val="001D16C3"/>
    <w:rsid w:val="001E0D1A"/>
    <w:rsid w:val="001E5EB6"/>
    <w:rsid w:val="00204F81"/>
    <w:rsid w:val="00210D0A"/>
    <w:rsid w:val="00220B12"/>
    <w:rsid w:val="00244BB0"/>
    <w:rsid w:val="00261A9A"/>
    <w:rsid w:val="00273E2C"/>
    <w:rsid w:val="00285B00"/>
    <w:rsid w:val="0028726E"/>
    <w:rsid w:val="0029724D"/>
    <w:rsid w:val="002A7DD8"/>
    <w:rsid w:val="002B3279"/>
    <w:rsid w:val="002D4589"/>
    <w:rsid w:val="002E6453"/>
    <w:rsid w:val="00300A78"/>
    <w:rsid w:val="003133A8"/>
    <w:rsid w:val="003268B6"/>
    <w:rsid w:val="00347B8E"/>
    <w:rsid w:val="003512EC"/>
    <w:rsid w:val="00361CAC"/>
    <w:rsid w:val="003D4AD6"/>
    <w:rsid w:val="00400DFE"/>
    <w:rsid w:val="00401550"/>
    <w:rsid w:val="004159B8"/>
    <w:rsid w:val="004600F2"/>
    <w:rsid w:val="004740DE"/>
    <w:rsid w:val="00481EB4"/>
    <w:rsid w:val="004A12F9"/>
    <w:rsid w:val="004C2198"/>
    <w:rsid w:val="004C48B8"/>
    <w:rsid w:val="004F6388"/>
    <w:rsid w:val="0050208A"/>
    <w:rsid w:val="00511983"/>
    <w:rsid w:val="0051281E"/>
    <w:rsid w:val="00514538"/>
    <w:rsid w:val="00516673"/>
    <w:rsid w:val="00521CBB"/>
    <w:rsid w:val="00545341"/>
    <w:rsid w:val="0057471E"/>
    <w:rsid w:val="005A1D7B"/>
    <w:rsid w:val="005A605E"/>
    <w:rsid w:val="005E2BC7"/>
    <w:rsid w:val="005E4C31"/>
    <w:rsid w:val="006041F9"/>
    <w:rsid w:val="00610EF1"/>
    <w:rsid w:val="00612BC6"/>
    <w:rsid w:val="00612DFB"/>
    <w:rsid w:val="00674D0C"/>
    <w:rsid w:val="006A3F7F"/>
    <w:rsid w:val="006C0AEE"/>
    <w:rsid w:val="006D073D"/>
    <w:rsid w:val="006D7729"/>
    <w:rsid w:val="006E2253"/>
    <w:rsid w:val="006E72AE"/>
    <w:rsid w:val="007032D9"/>
    <w:rsid w:val="0071168A"/>
    <w:rsid w:val="00727EB1"/>
    <w:rsid w:val="007538E1"/>
    <w:rsid w:val="00761286"/>
    <w:rsid w:val="007F48A1"/>
    <w:rsid w:val="0081107F"/>
    <w:rsid w:val="0081552A"/>
    <w:rsid w:val="00821F4A"/>
    <w:rsid w:val="00871498"/>
    <w:rsid w:val="00885056"/>
    <w:rsid w:val="00894760"/>
    <w:rsid w:val="0089595F"/>
    <w:rsid w:val="008A5DF4"/>
    <w:rsid w:val="00913C16"/>
    <w:rsid w:val="00936820"/>
    <w:rsid w:val="00937355"/>
    <w:rsid w:val="00960845"/>
    <w:rsid w:val="0096506F"/>
    <w:rsid w:val="009E0A5F"/>
    <w:rsid w:val="009F317A"/>
    <w:rsid w:val="00A01377"/>
    <w:rsid w:val="00A23F00"/>
    <w:rsid w:val="00A254D8"/>
    <w:rsid w:val="00A779AA"/>
    <w:rsid w:val="00A8763E"/>
    <w:rsid w:val="00AC0AA2"/>
    <w:rsid w:val="00AC4988"/>
    <w:rsid w:val="00AD3287"/>
    <w:rsid w:val="00AE425D"/>
    <w:rsid w:val="00AF594D"/>
    <w:rsid w:val="00B81998"/>
    <w:rsid w:val="00B945A0"/>
    <w:rsid w:val="00B961AC"/>
    <w:rsid w:val="00BA515F"/>
    <w:rsid w:val="00BB7A97"/>
    <w:rsid w:val="00BF1509"/>
    <w:rsid w:val="00C05154"/>
    <w:rsid w:val="00C379BA"/>
    <w:rsid w:val="00CA1A6E"/>
    <w:rsid w:val="00CD43EB"/>
    <w:rsid w:val="00D14976"/>
    <w:rsid w:val="00D63C20"/>
    <w:rsid w:val="00DB7ECA"/>
    <w:rsid w:val="00E04918"/>
    <w:rsid w:val="00E60691"/>
    <w:rsid w:val="00E82E45"/>
    <w:rsid w:val="00E95CE4"/>
    <w:rsid w:val="00E966C9"/>
    <w:rsid w:val="00EB6F19"/>
    <w:rsid w:val="00F0000D"/>
    <w:rsid w:val="00F1731E"/>
    <w:rsid w:val="00F43FAB"/>
    <w:rsid w:val="00F455FC"/>
    <w:rsid w:val="00F47D14"/>
    <w:rsid w:val="00F54FD1"/>
    <w:rsid w:val="00F75DB8"/>
    <w:rsid w:val="00F94FFD"/>
    <w:rsid w:val="00FA7E77"/>
    <w:rsid w:val="00FB13AD"/>
    <w:rsid w:val="00FB61C2"/>
    <w:rsid w:val="00FD0C72"/>
    <w:rsid w:val="00FD7EEC"/>
    <w:rsid w:val="00FF44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293263"/>
  <w15:docId w15:val="{EA24AE41-334B-4903-B416-3EE03130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33A8"/>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33A8"/>
    <w:pPr>
      <w:ind w:left="720"/>
      <w:contextualSpacing/>
    </w:pPr>
  </w:style>
  <w:style w:type="character" w:styleId="Hyperlink">
    <w:name w:val="Hyperlink"/>
    <w:uiPriority w:val="99"/>
    <w:semiHidden/>
    <w:unhideWhenUsed/>
    <w:rsid w:val="00913C16"/>
    <w:rPr>
      <w:color w:val="0000FF"/>
      <w:u w:val="single"/>
    </w:rPr>
  </w:style>
  <w:style w:type="paragraph" w:styleId="StandardWeb">
    <w:name w:val="Normal (Web)"/>
    <w:basedOn w:val="Standard"/>
    <w:uiPriority w:val="99"/>
    <w:semiHidden/>
    <w:unhideWhenUsed/>
    <w:rsid w:val="00960845"/>
    <w:pPr>
      <w:spacing w:before="100" w:beforeAutospacing="1" w:after="100" w:afterAutospacing="1" w:line="240" w:lineRule="auto"/>
    </w:pPr>
    <w:rPr>
      <w:rFonts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943630">
      <w:bodyDiv w:val="1"/>
      <w:marLeft w:val="0"/>
      <w:marRight w:val="0"/>
      <w:marTop w:val="0"/>
      <w:marBottom w:val="0"/>
      <w:divBdr>
        <w:top w:val="none" w:sz="0" w:space="0" w:color="auto"/>
        <w:left w:val="none" w:sz="0" w:space="0" w:color="auto"/>
        <w:bottom w:val="none" w:sz="0" w:space="0" w:color="auto"/>
        <w:right w:val="none" w:sz="0" w:space="0" w:color="auto"/>
      </w:divBdr>
    </w:div>
    <w:div w:id="409229134">
      <w:bodyDiv w:val="1"/>
      <w:marLeft w:val="0"/>
      <w:marRight w:val="0"/>
      <w:marTop w:val="0"/>
      <w:marBottom w:val="0"/>
      <w:divBdr>
        <w:top w:val="none" w:sz="0" w:space="0" w:color="auto"/>
        <w:left w:val="none" w:sz="0" w:space="0" w:color="auto"/>
        <w:bottom w:val="none" w:sz="0" w:space="0" w:color="auto"/>
        <w:right w:val="none" w:sz="0" w:space="0" w:color="auto"/>
      </w:divBdr>
    </w:div>
    <w:div w:id="1363288401">
      <w:bodyDiv w:val="1"/>
      <w:marLeft w:val="0"/>
      <w:marRight w:val="0"/>
      <w:marTop w:val="0"/>
      <w:marBottom w:val="0"/>
      <w:divBdr>
        <w:top w:val="none" w:sz="0" w:space="0" w:color="auto"/>
        <w:left w:val="none" w:sz="0" w:space="0" w:color="auto"/>
        <w:bottom w:val="none" w:sz="0" w:space="0" w:color="auto"/>
        <w:right w:val="none" w:sz="0" w:space="0" w:color="auto"/>
      </w:divBdr>
    </w:div>
    <w:div w:id="1389299698">
      <w:bodyDiv w:val="1"/>
      <w:marLeft w:val="0"/>
      <w:marRight w:val="0"/>
      <w:marTop w:val="0"/>
      <w:marBottom w:val="0"/>
      <w:divBdr>
        <w:top w:val="none" w:sz="0" w:space="0" w:color="auto"/>
        <w:left w:val="none" w:sz="0" w:space="0" w:color="auto"/>
        <w:bottom w:val="none" w:sz="0" w:space="0" w:color="auto"/>
        <w:right w:val="none" w:sz="0" w:space="0" w:color="auto"/>
      </w:divBdr>
    </w:div>
    <w:div w:id="1607081807">
      <w:bodyDiv w:val="1"/>
      <w:marLeft w:val="0"/>
      <w:marRight w:val="0"/>
      <w:marTop w:val="0"/>
      <w:marBottom w:val="0"/>
      <w:divBdr>
        <w:top w:val="none" w:sz="0" w:space="0" w:color="auto"/>
        <w:left w:val="none" w:sz="0" w:space="0" w:color="auto"/>
        <w:bottom w:val="none" w:sz="0" w:space="0" w:color="auto"/>
        <w:right w:val="none" w:sz="0" w:space="0" w:color="auto"/>
      </w:divBdr>
    </w:div>
    <w:div w:id="173651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1346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c:creator>
  <cp:keywords/>
  <cp:lastModifiedBy>Christian Grube</cp:lastModifiedBy>
  <cp:revision>11</cp:revision>
  <cp:lastPrinted>2016-10-22T14:26:00Z</cp:lastPrinted>
  <dcterms:created xsi:type="dcterms:W3CDTF">2025-02-25T09:48:00Z</dcterms:created>
  <dcterms:modified xsi:type="dcterms:W3CDTF">2025-02-26T08:49:00Z</dcterms:modified>
</cp:coreProperties>
</file>